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2CC" w:rsidRDefault="00EA32CC" w:rsidP="00EA32C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Урок </w:t>
      </w:r>
      <w:r w:rsidRPr="00EA32CC">
        <w:rPr>
          <w:rFonts w:ascii="Times New Roman" w:eastAsia="Calibri" w:hAnsi="Times New Roman" w:cs="Times New Roman"/>
          <w:sz w:val="28"/>
          <w:szCs w:val="28"/>
        </w:rPr>
        <w:t>по окружающему миру в 3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Hlk158224276"/>
      <w:r w:rsidRPr="00EA32CC">
        <w:rPr>
          <w:rFonts w:ascii="Times New Roman" w:eastAsia="Calibri" w:hAnsi="Times New Roman" w:cs="Times New Roman"/>
          <w:sz w:val="28"/>
          <w:szCs w:val="28"/>
        </w:rPr>
        <w:t xml:space="preserve">«Правила поведения </w:t>
      </w:r>
      <w:r>
        <w:rPr>
          <w:rFonts w:ascii="Times New Roman" w:eastAsia="Calibri" w:hAnsi="Times New Roman" w:cs="Times New Roman"/>
          <w:sz w:val="28"/>
          <w:szCs w:val="28"/>
        </w:rPr>
        <w:t>пешеходов, пассажиров,</w:t>
      </w:r>
      <w:r w:rsidRPr="00EA32CC">
        <w:rPr>
          <w:rFonts w:ascii="Times New Roman" w:eastAsia="Calibri" w:hAnsi="Times New Roman" w:cs="Times New Roman"/>
          <w:sz w:val="28"/>
          <w:szCs w:val="28"/>
        </w:rPr>
        <w:t xml:space="preserve"> велосипедистов»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ориентирован на глухих и слабослышащих детей.</w:t>
      </w:r>
    </w:p>
    <w:p w:rsidR="00565C8D" w:rsidRPr="00565C8D" w:rsidRDefault="00EA32CC" w:rsidP="00EA32C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течении всего урока использовались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C8D"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 карточки, демонстрационный материал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565C8D"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дидактических средств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65C8D"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содержание и оформление соответств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ует </w:t>
      </w:r>
      <w:r w:rsidR="00565C8D"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 требованиям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 с нарушениями слуха)</w:t>
      </w:r>
      <w:r w:rsidR="00565C8D"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5C8D" w:rsidRPr="00565C8D" w:rsidRDefault="00565C8D" w:rsidP="00565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этапы урока логически взаимосвязаны между собой. Каждый этап рационально и чётко спланирован. Весь урок направлен на выполнение цели, этому способствовала единая тематическая направленность.</w:t>
      </w:r>
    </w:p>
    <w:p w:rsidR="00565C8D" w:rsidRPr="00565C8D" w:rsidRDefault="00565C8D" w:rsidP="00565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Материал урока доступный, логичный. Познавательная активность учащихся стимулир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уется</w:t>
      </w: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следующими технологиями:</w:t>
      </w:r>
    </w:p>
    <w:p w:rsidR="00565C8D" w:rsidRPr="00565C8D" w:rsidRDefault="00565C8D" w:rsidP="0026792A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информационно-коммуникационные технологии, которые направлены на улучшение качества образования, на обеспечение гармоничного развития личности, ориентирующейся в информационном пространстве;</w:t>
      </w:r>
    </w:p>
    <w:p w:rsidR="00565C8D" w:rsidRPr="00565C8D" w:rsidRDefault="00565C8D" w:rsidP="0026792A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технологии, которые стимулируют познавательную деятельность, усиливают мотивацию к изучению предмета;</w:t>
      </w:r>
    </w:p>
    <w:p w:rsidR="00565C8D" w:rsidRPr="00565C8D" w:rsidRDefault="00565C8D" w:rsidP="0026792A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технологии, которые помогают сохранению и укреплению здоровья школьников, предупреждают переутомление учащихся, снимают уровень тревожности. </w:t>
      </w:r>
    </w:p>
    <w:p w:rsidR="00565C8D" w:rsidRPr="00565C8D" w:rsidRDefault="00565C8D" w:rsidP="00565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уроке 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прослеживается</w:t>
      </w: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чёткая организация учебного труда, строгая дозировка учебной нагрузки, смена видов деятельности.</w:t>
      </w:r>
    </w:p>
    <w:p w:rsidR="00565C8D" w:rsidRPr="00565C8D" w:rsidRDefault="00565C8D" w:rsidP="00565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Отбор дидактических материалов и технических средств, наглядных пособий </w:t>
      </w:r>
      <w:bookmarkStart w:id="1" w:name="_GoBack"/>
      <w:bookmarkEnd w:id="1"/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="0026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уются</w:t>
      </w:r>
      <w:r w:rsidRPr="00565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заданиями урока. Применение различных средств наглядности активизирует учащихся, возбуждает их внимание и тем самым помогает их развитию, способствует более прочному усвоению материала, дает возможность экономить время.</w:t>
      </w:r>
    </w:p>
    <w:p w:rsidR="00366CF1" w:rsidRDefault="00366CF1"/>
    <w:sectPr w:rsidR="00366CF1" w:rsidSect="00565C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D3D01"/>
    <w:multiLevelType w:val="multilevel"/>
    <w:tmpl w:val="23FC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82"/>
    <w:rsid w:val="0026792A"/>
    <w:rsid w:val="00366CF1"/>
    <w:rsid w:val="00391D82"/>
    <w:rsid w:val="00565C8D"/>
    <w:rsid w:val="00EA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8BD7D"/>
  <w15:chartTrackingRefBased/>
  <w15:docId w15:val="{1BC6E58F-8C64-4165-BEA3-628498014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2025-09-19T07:54:00Z</dcterms:created>
  <dcterms:modified xsi:type="dcterms:W3CDTF">2025-09-30T07:25:00Z</dcterms:modified>
</cp:coreProperties>
</file>